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66A6" w14:textId="4A3F6740" w:rsidR="00742F79" w:rsidRDefault="00627791" w:rsidP="00742F79">
      <w:pPr>
        <w:pStyle w:val="NormalWeb"/>
        <w:spacing w:before="240" w:after="0"/>
        <w:rPr>
          <w:b/>
          <w:bCs/>
          <w:i/>
          <w:iCs/>
          <w:color w:val="000000"/>
          <w:sz w:val="28"/>
          <w:szCs w:val="28"/>
        </w:rPr>
      </w:pPr>
      <w:r>
        <w:rPr>
          <w:b/>
          <w:bCs/>
          <w:color w:val="000000"/>
        </w:rPr>
        <w:t xml:space="preserve">                                              </w:t>
      </w:r>
      <w:r w:rsidR="00742F79">
        <w:rPr>
          <w:b/>
          <w:bCs/>
          <w:color w:val="000000"/>
        </w:rPr>
        <w:t xml:space="preserve">          </w:t>
      </w:r>
      <w:r w:rsidR="00742F79">
        <w:rPr>
          <w:b/>
          <w:bCs/>
          <w:i/>
          <w:iCs/>
          <w:color w:val="000000"/>
          <w:sz w:val="28"/>
          <w:szCs w:val="28"/>
        </w:rPr>
        <w:t>For My Prospective Clients</w:t>
      </w:r>
    </w:p>
    <w:p w14:paraId="7EBF57B3" w14:textId="77777777" w:rsidR="00057583" w:rsidRPr="00057583" w:rsidRDefault="00057583" w:rsidP="00742F79">
      <w:pPr>
        <w:pStyle w:val="NormalWeb"/>
        <w:spacing w:before="240" w:after="0"/>
        <w:rPr>
          <w:sz w:val="8"/>
          <w:szCs w:val="8"/>
        </w:rPr>
      </w:pPr>
    </w:p>
    <w:p w14:paraId="268269CD" w14:textId="009D41BE" w:rsidR="00430156" w:rsidRDefault="00742F79" w:rsidP="00742F79">
      <w:pPr>
        <w:rPr>
          <w:color w:val="000000"/>
          <w:sz w:val="20"/>
          <w:szCs w:val="20"/>
        </w:rPr>
      </w:pPr>
      <w:r>
        <w:rPr>
          <w:b/>
          <w:bCs/>
          <w:color w:val="000000"/>
        </w:rPr>
        <w:t> </w:t>
      </w:r>
      <w:r>
        <w:rPr>
          <w:color w:val="000000"/>
          <w:sz w:val="20"/>
          <w:szCs w:val="20"/>
        </w:rPr>
        <w:t xml:space="preserve">This document has been designed in accordance with the Professional Codes &amp; Ethics, of the consultancy practice in British Columbia, Canada. It is also to ensure that you understand my educational and professional background and the link between my personal and professional life. </w:t>
      </w:r>
    </w:p>
    <w:p w14:paraId="6D1D5486" w14:textId="2AEC7970" w:rsidR="00742F79" w:rsidRDefault="00742F79" w:rsidP="00742F79">
      <w:pPr>
        <w:pStyle w:val="NormalWeb"/>
        <w:spacing w:before="240" w:after="0"/>
      </w:pPr>
      <w:r>
        <w:rPr>
          <w:color w:val="000000"/>
          <w:sz w:val="20"/>
          <w:szCs w:val="20"/>
        </w:rPr>
        <w:t xml:space="preserve">I have a medical background with residency training in Pediatrics. My son received a diagnosis of Autism in late 90’s and when he didn’t make </w:t>
      </w:r>
      <w:r>
        <w:rPr>
          <w:color w:val="000000"/>
          <w:sz w:val="20"/>
          <w:szCs w:val="20"/>
        </w:rPr>
        <w:t>many</w:t>
      </w:r>
      <w:r>
        <w:rPr>
          <w:color w:val="000000"/>
          <w:sz w:val="20"/>
          <w:szCs w:val="20"/>
        </w:rPr>
        <w:t xml:space="preserve"> gains under the advised therapies, I left my medical career to learn about the available and the researched teaching methodologies for kids with Autism available in Canada and the United Stat</w:t>
      </w:r>
      <w:r>
        <w:rPr>
          <w:color w:val="000000"/>
          <w:sz w:val="20"/>
          <w:szCs w:val="20"/>
        </w:rPr>
        <w:t xml:space="preserve">es </w:t>
      </w:r>
      <w:r>
        <w:rPr>
          <w:color w:val="000000"/>
          <w:sz w:val="20"/>
          <w:szCs w:val="20"/>
        </w:rPr>
        <w:t>to set up his home program</w:t>
      </w:r>
      <w:r>
        <w:rPr>
          <w:color w:val="000000"/>
          <w:sz w:val="20"/>
          <w:szCs w:val="20"/>
          <w:shd w:val="clear" w:color="auto" w:fill="FFFFFF"/>
        </w:rPr>
        <w:t>.</w:t>
      </w:r>
    </w:p>
    <w:p w14:paraId="4EF63531" w14:textId="1A77A5EE" w:rsidR="006B2448" w:rsidRDefault="00742F79" w:rsidP="006B2448">
      <w:pPr>
        <w:pStyle w:val="NormalWeb"/>
        <w:spacing w:before="240" w:after="0"/>
      </w:pPr>
      <w:r>
        <w:rPr>
          <w:color w:val="000000"/>
          <w:sz w:val="20"/>
          <w:szCs w:val="20"/>
          <w:shd w:val="clear" w:color="auto" w:fill="FFFFFF"/>
        </w:rPr>
        <w:t xml:space="preserve"> I have been involved in online and in person, learning and teaching courses, workshops/lectures/for parents, early </w:t>
      </w:r>
      <w:r>
        <w:rPr>
          <w:color w:val="000000"/>
          <w:sz w:val="20"/>
          <w:szCs w:val="20"/>
          <w:shd w:val="clear" w:color="auto" w:fill="FFFFFF"/>
        </w:rPr>
        <w:t>childcare</w:t>
      </w:r>
      <w:r>
        <w:rPr>
          <w:color w:val="000000"/>
          <w:sz w:val="20"/>
          <w:szCs w:val="20"/>
          <w:shd w:val="clear" w:color="auto" w:fill="FFFFFF"/>
        </w:rPr>
        <w:t xml:space="preserve"> educators, therapists, special educators and support workers for 15 years. I have well over a decade experience of developing and implementing Comprehensive Program Plans along with Support Workers Training for the home teams. I have worked with non communicative kids, youth and adults on the spectrum, who had severe anxiety and challenging behaviours and have seen them make measurable gains across the Learning Domains and generalize the learned skills to other places.</w:t>
      </w:r>
      <w:r w:rsidR="006B2448" w:rsidRPr="006B2448">
        <w:rPr>
          <w:color w:val="000000"/>
          <w:sz w:val="20"/>
          <w:szCs w:val="20"/>
        </w:rPr>
        <w:t xml:space="preserve"> </w:t>
      </w:r>
      <w:r w:rsidR="006B2448">
        <w:rPr>
          <w:color w:val="000000"/>
          <w:sz w:val="20"/>
          <w:szCs w:val="20"/>
        </w:rPr>
        <w:t>As a consultant, I will employ effective steps of exploration and learning based on your child’s sensory strengths. I will ask you about your goals and will explain the results of my assessment in simple language. I will describe my plan for intervention or therapy, ask for your approval of that plan and revise it as and when required.</w:t>
      </w:r>
    </w:p>
    <w:p w14:paraId="56637EC7" w14:textId="77777777" w:rsidR="006B2448" w:rsidRDefault="006B2448" w:rsidP="006B2448">
      <w:pPr>
        <w:pStyle w:val="NormalWeb"/>
        <w:spacing w:before="240" w:after="0"/>
      </w:pPr>
      <w:r>
        <w:rPr>
          <w:color w:val="000000"/>
          <w:sz w:val="20"/>
          <w:szCs w:val="20"/>
        </w:rPr>
        <w:t>I understand that a given behaviour is an adaptive response (a way of coping or communication) and suggest ways and strategies of modifying or replacing that response with a more appropriate one.</w:t>
      </w:r>
    </w:p>
    <w:p w14:paraId="5EB1825C" w14:textId="5F2BA1F0" w:rsidR="00742F79" w:rsidRDefault="00742F79" w:rsidP="00742F79">
      <w:pPr>
        <w:pStyle w:val="NormalWeb"/>
        <w:spacing w:before="240" w:after="0"/>
        <w:rPr>
          <w:color w:val="000000"/>
          <w:sz w:val="20"/>
          <w:szCs w:val="20"/>
        </w:rPr>
      </w:pPr>
      <w:r>
        <w:rPr>
          <w:color w:val="000000"/>
          <w:sz w:val="20"/>
          <w:szCs w:val="20"/>
          <w:shd w:val="clear" w:color="auto" w:fill="FFFFFF"/>
        </w:rPr>
        <w:t xml:space="preserve">I use AAPT for assessing and individualizing a Program Plan to work on the child’s Attention, Basic Play, Communication, Self Care and Functional Academic </w:t>
      </w:r>
      <w:r>
        <w:rPr>
          <w:color w:val="000000"/>
          <w:sz w:val="20"/>
          <w:szCs w:val="20"/>
        </w:rPr>
        <w:t>to help him/her achieve emotional well being, self awareness, confidence and improved social, and communication skills.</w:t>
      </w:r>
    </w:p>
    <w:p w14:paraId="465CADA0" w14:textId="77777777" w:rsidR="00742F79" w:rsidRDefault="00742F79" w:rsidP="00742F79">
      <w:pPr>
        <w:pStyle w:val="NormalWeb"/>
        <w:spacing w:before="240" w:after="0"/>
      </w:pPr>
      <w:r>
        <w:rPr>
          <w:b/>
          <w:bCs/>
          <w:i/>
          <w:iCs/>
          <w:color w:val="000000"/>
        </w:rPr>
        <w:t>AAPT – Autism Assessment and Programming Tools</w:t>
      </w:r>
    </w:p>
    <w:p w14:paraId="6C7DBBB9" w14:textId="0CF4DB4C" w:rsidR="00742F79" w:rsidRDefault="00742F79" w:rsidP="00742F79">
      <w:pPr>
        <w:pStyle w:val="NormalWeb"/>
        <w:shd w:val="clear" w:color="auto" w:fill="FFFFFF"/>
        <w:spacing w:after="0"/>
        <w:rPr>
          <w:color w:val="000000"/>
          <w:sz w:val="20"/>
          <w:szCs w:val="20"/>
        </w:rPr>
      </w:pPr>
      <w:r>
        <w:rPr>
          <w:color w:val="000000"/>
          <w:sz w:val="20"/>
          <w:szCs w:val="20"/>
        </w:rPr>
        <w:t xml:space="preserve">APPT is a </w:t>
      </w:r>
      <w:r>
        <w:rPr>
          <w:color w:val="000000"/>
          <w:sz w:val="20"/>
          <w:szCs w:val="20"/>
        </w:rPr>
        <w:t>skill</w:t>
      </w:r>
      <w:r>
        <w:rPr>
          <w:color w:val="000000"/>
          <w:sz w:val="20"/>
          <w:szCs w:val="20"/>
        </w:rPr>
        <w:t xml:space="preserve"> tracking tool specially designed for the Autism kids with profound challenges and has been approved and registered by Innovation, Science and Economic Development Canada</w:t>
      </w:r>
      <w:r w:rsidR="00BE6F28">
        <w:rPr>
          <w:color w:val="000000"/>
          <w:sz w:val="20"/>
          <w:szCs w:val="20"/>
        </w:rPr>
        <w:t xml:space="preserve"> in 2018</w:t>
      </w:r>
      <w:r>
        <w:rPr>
          <w:color w:val="000000"/>
          <w:sz w:val="20"/>
          <w:szCs w:val="20"/>
        </w:rPr>
        <w:t>. AAPT can be individualized for the child and facilitates skill development across 2</w:t>
      </w:r>
      <w:r>
        <w:rPr>
          <w:color w:val="000000"/>
          <w:sz w:val="20"/>
          <w:szCs w:val="20"/>
        </w:rPr>
        <w:t>6</w:t>
      </w:r>
      <w:r>
        <w:rPr>
          <w:color w:val="000000"/>
          <w:sz w:val="20"/>
          <w:szCs w:val="20"/>
        </w:rPr>
        <w:t xml:space="preserve"> Learning Domains. The comprehensive curriculum guide can be shared with the interested parents and the Program Plan with measurable goals can be easily transferred to the school as the child's IEP.</w:t>
      </w:r>
    </w:p>
    <w:p w14:paraId="7F5EEEFB" w14:textId="30D66DAC" w:rsidR="00742F79" w:rsidRDefault="006B2448" w:rsidP="00742F79">
      <w:pPr>
        <w:pStyle w:val="NormalWeb"/>
        <w:spacing w:before="240" w:after="0"/>
        <w:rPr>
          <w:b/>
          <w:bCs/>
          <w:i/>
          <w:iCs/>
          <w:color w:val="000000"/>
        </w:rPr>
      </w:pPr>
      <w:r>
        <w:rPr>
          <w:b/>
          <w:bCs/>
          <w:i/>
          <w:iCs/>
          <w:color w:val="000000"/>
        </w:rPr>
        <w:t>What to Expect:</w:t>
      </w:r>
    </w:p>
    <w:p w14:paraId="2D3A1AC1" w14:textId="058225B0" w:rsidR="006B2448" w:rsidRPr="006B2448" w:rsidRDefault="006B2448" w:rsidP="006B2448">
      <w:pPr>
        <w:pStyle w:val="NormalWeb"/>
        <w:numPr>
          <w:ilvl w:val="0"/>
          <w:numId w:val="1"/>
        </w:numPr>
        <w:spacing w:before="240" w:after="0"/>
        <w:rPr>
          <w:sz w:val="20"/>
          <w:szCs w:val="20"/>
        </w:rPr>
      </w:pPr>
      <w:r>
        <w:rPr>
          <w:color w:val="000000"/>
          <w:sz w:val="20"/>
          <w:szCs w:val="20"/>
        </w:rPr>
        <w:t>AAPT Questionnaire for the parents/ main caregiver.</w:t>
      </w:r>
    </w:p>
    <w:p w14:paraId="6CEC731A" w14:textId="773292BA" w:rsidR="006B2448" w:rsidRPr="006B2448" w:rsidRDefault="006B2448" w:rsidP="006B2448">
      <w:pPr>
        <w:pStyle w:val="NormalWeb"/>
        <w:numPr>
          <w:ilvl w:val="0"/>
          <w:numId w:val="1"/>
        </w:numPr>
        <w:spacing w:before="240" w:after="0"/>
        <w:rPr>
          <w:sz w:val="20"/>
          <w:szCs w:val="20"/>
        </w:rPr>
      </w:pPr>
      <w:r>
        <w:rPr>
          <w:color w:val="000000"/>
          <w:sz w:val="20"/>
          <w:szCs w:val="20"/>
        </w:rPr>
        <w:t xml:space="preserve">Selection of Domains based on </w:t>
      </w:r>
      <w:r w:rsidR="00057583">
        <w:rPr>
          <w:color w:val="000000"/>
          <w:sz w:val="20"/>
          <w:szCs w:val="20"/>
        </w:rPr>
        <w:t>history and parental input</w:t>
      </w:r>
      <w:r>
        <w:rPr>
          <w:color w:val="000000"/>
          <w:sz w:val="20"/>
          <w:szCs w:val="20"/>
        </w:rPr>
        <w:t>.</w:t>
      </w:r>
    </w:p>
    <w:p w14:paraId="7C86296F" w14:textId="085F2885" w:rsidR="006B2448" w:rsidRPr="006B2448" w:rsidRDefault="006B2448" w:rsidP="006B2448">
      <w:pPr>
        <w:pStyle w:val="NormalWeb"/>
        <w:numPr>
          <w:ilvl w:val="0"/>
          <w:numId w:val="1"/>
        </w:numPr>
        <w:spacing w:before="240" w:after="0"/>
        <w:rPr>
          <w:sz w:val="20"/>
          <w:szCs w:val="20"/>
        </w:rPr>
      </w:pPr>
      <w:r>
        <w:rPr>
          <w:color w:val="000000"/>
          <w:sz w:val="20"/>
          <w:szCs w:val="20"/>
        </w:rPr>
        <w:t xml:space="preserve">In person </w:t>
      </w:r>
      <w:r w:rsidR="00057583">
        <w:rPr>
          <w:color w:val="000000"/>
          <w:sz w:val="20"/>
          <w:szCs w:val="20"/>
        </w:rPr>
        <w:t xml:space="preserve">play based </w:t>
      </w:r>
      <w:r>
        <w:rPr>
          <w:color w:val="000000"/>
          <w:sz w:val="20"/>
          <w:szCs w:val="20"/>
        </w:rPr>
        <w:t xml:space="preserve">observation </w:t>
      </w:r>
      <w:r w:rsidR="00057583">
        <w:rPr>
          <w:color w:val="000000"/>
          <w:sz w:val="20"/>
          <w:szCs w:val="20"/>
        </w:rPr>
        <w:t>and sensory exploration o</w:t>
      </w:r>
      <w:r>
        <w:rPr>
          <w:color w:val="000000"/>
          <w:sz w:val="20"/>
          <w:szCs w:val="20"/>
        </w:rPr>
        <w:t>f the child (2-4 sessions)</w:t>
      </w:r>
    </w:p>
    <w:p w14:paraId="003B6D08" w14:textId="4CC8A521" w:rsidR="006B2448" w:rsidRDefault="00057583" w:rsidP="006B2448">
      <w:pPr>
        <w:pStyle w:val="NormalWeb"/>
        <w:numPr>
          <w:ilvl w:val="0"/>
          <w:numId w:val="1"/>
        </w:numPr>
        <w:spacing w:before="240" w:after="0"/>
        <w:rPr>
          <w:sz w:val="20"/>
          <w:szCs w:val="20"/>
        </w:rPr>
      </w:pPr>
      <w:r>
        <w:rPr>
          <w:sz w:val="20"/>
          <w:szCs w:val="20"/>
        </w:rPr>
        <w:t>Initial Intervention Plan shared with Family.</w:t>
      </w:r>
    </w:p>
    <w:p w14:paraId="4873CAB0" w14:textId="56191B7F" w:rsidR="00057583" w:rsidRDefault="00057583" w:rsidP="006B2448">
      <w:pPr>
        <w:pStyle w:val="NormalWeb"/>
        <w:numPr>
          <w:ilvl w:val="0"/>
          <w:numId w:val="1"/>
        </w:numPr>
        <w:spacing w:before="240" w:after="0"/>
        <w:rPr>
          <w:sz w:val="20"/>
          <w:szCs w:val="20"/>
        </w:rPr>
      </w:pPr>
      <w:r>
        <w:rPr>
          <w:sz w:val="20"/>
          <w:szCs w:val="20"/>
        </w:rPr>
        <w:t xml:space="preserve">Individualized booklets, visual </w:t>
      </w:r>
      <w:r w:rsidR="003D46D1">
        <w:rPr>
          <w:sz w:val="20"/>
          <w:szCs w:val="20"/>
        </w:rPr>
        <w:t>materials,</w:t>
      </w:r>
      <w:r>
        <w:rPr>
          <w:sz w:val="20"/>
          <w:szCs w:val="20"/>
        </w:rPr>
        <w:t xml:space="preserve"> and boards.</w:t>
      </w:r>
    </w:p>
    <w:p w14:paraId="6584F820" w14:textId="5CB701B1" w:rsidR="00057583" w:rsidRDefault="00057583" w:rsidP="006B2448">
      <w:pPr>
        <w:pStyle w:val="NormalWeb"/>
        <w:numPr>
          <w:ilvl w:val="0"/>
          <w:numId w:val="1"/>
        </w:numPr>
        <w:spacing w:before="240" w:after="0"/>
        <w:rPr>
          <w:sz w:val="20"/>
          <w:szCs w:val="20"/>
        </w:rPr>
      </w:pPr>
      <w:r>
        <w:rPr>
          <w:sz w:val="20"/>
          <w:szCs w:val="20"/>
        </w:rPr>
        <w:t>Implementation and Team Training.</w:t>
      </w:r>
    </w:p>
    <w:p w14:paraId="73C8BE09" w14:textId="6177A0B9" w:rsidR="00057583" w:rsidRDefault="00057583" w:rsidP="006B2448">
      <w:pPr>
        <w:pStyle w:val="NormalWeb"/>
        <w:numPr>
          <w:ilvl w:val="0"/>
          <w:numId w:val="1"/>
        </w:numPr>
        <w:spacing w:before="240" w:after="0"/>
        <w:rPr>
          <w:sz w:val="20"/>
          <w:szCs w:val="20"/>
        </w:rPr>
      </w:pPr>
      <w:r>
        <w:rPr>
          <w:sz w:val="20"/>
          <w:szCs w:val="20"/>
        </w:rPr>
        <w:t>Weekly/monthly</w:t>
      </w:r>
      <w:r w:rsidR="003D46D1">
        <w:rPr>
          <w:sz w:val="20"/>
          <w:szCs w:val="20"/>
        </w:rPr>
        <w:t>/</w:t>
      </w:r>
      <w:r>
        <w:rPr>
          <w:sz w:val="20"/>
          <w:szCs w:val="20"/>
        </w:rPr>
        <w:t xml:space="preserve"> team supervision</w:t>
      </w:r>
      <w:r w:rsidR="00C34633">
        <w:rPr>
          <w:sz w:val="20"/>
          <w:szCs w:val="20"/>
        </w:rPr>
        <w:t xml:space="preserve"> or meeting</w:t>
      </w:r>
      <w:r>
        <w:rPr>
          <w:sz w:val="20"/>
          <w:szCs w:val="20"/>
        </w:rPr>
        <w:t xml:space="preserve"> based on the Plan.</w:t>
      </w:r>
    </w:p>
    <w:p w14:paraId="46602D04" w14:textId="713B6E55" w:rsidR="00BE6F28" w:rsidRPr="00BE6F28" w:rsidRDefault="00C34633" w:rsidP="00057583">
      <w:pPr>
        <w:pStyle w:val="NormalWeb"/>
        <w:numPr>
          <w:ilvl w:val="0"/>
          <w:numId w:val="1"/>
        </w:numPr>
        <w:spacing w:before="240" w:after="0"/>
        <w:rPr>
          <w:sz w:val="20"/>
          <w:szCs w:val="20"/>
        </w:rPr>
      </w:pPr>
      <w:r>
        <w:rPr>
          <w:sz w:val="20"/>
          <w:szCs w:val="20"/>
        </w:rPr>
        <w:t>Monthly o</w:t>
      </w:r>
      <w:r w:rsidR="00057583">
        <w:rPr>
          <w:sz w:val="20"/>
          <w:szCs w:val="20"/>
        </w:rPr>
        <w:t>bjective updates and Team meetings if require</w:t>
      </w:r>
      <w:r w:rsidR="00237503">
        <w:rPr>
          <w:sz w:val="20"/>
          <w:szCs w:val="20"/>
        </w:rPr>
        <w:t>d.</w:t>
      </w:r>
    </w:p>
    <w:p w14:paraId="7392660F" w14:textId="5D0C78EA" w:rsidR="00057583" w:rsidRDefault="00BE6F28" w:rsidP="00057583">
      <w:pPr>
        <w:pStyle w:val="NormalWeb"/>
        <w:spacing w:before="240" w:after="0"/>
      </w:pPr>
      <w:r>
        <w:rPr>
          <w:b/>
          <w:bCs/>
          <w:color w:val="000000"/>
        </w:rPr>
        <w:lastRenderedPageBreak/>
        <w:t xml:space="preserve">                                                        </w:t>
      </w:r>
      <w:r w:rsidR="00057583">
        <w:rPr>
          <w:b/>
          <w:bCs/>
          <w:i/>
          <w:iCs/>
          <w:color w:val="000000"/>
        </w:rPr>
        <w:t>Invoicing</w:t>
      </w:r>
      <w:r w:rsidR="00A60CBB">
        <w:rPr>
          <w:b/>
          <w:bCs/>
          <w:i/>
          <w:iCs/>
          <w:color w:val="000000"/>
        </w:rPr>
        <w:t xml:space="preserve"> and Permission</w:t>
      </w:r>
    </w:p>
    <w:p w14:paraId="52E527F2" w14:textId="77777777" w:rsidR="00A60CBB" w:rsidRDefault="00A60CBB" w:rsidP="00057583">
      <w:pPr>
        <w:pStyle w:val="NormalWeb"/>
        <w:spacing w:before="240" w:after="0"/>
        <w:rPr>
          <w:b/>
          <w:bCs/>
          <w:i/>
          <w:iCs/>
          <w:color w:val="000000"/>
        </w:rPr>
      </w:pPr>
      <w:r>
        <w:rPr>
          <w:color w:val="000000"/>
          <w:sz w:val="20"/>
          <w:szCs w:val="20"/>
        </w:rPr>
        <w:t xml:space="preserve">The current fee for my services for the Early Intervention Program Plan for </w:t>
      </w:r>
      <w:r>
        <w:rPr>
          <w:color w:val="000000"/>
          <w:sz w:val="20"/>
          <w:szCs w:val="20"/>
        </w:rPr>
        <w:t xml:space="preserve">children </w:t>
      </w:r>
      <w:r>
        <w:rPr>
          <w:color w:val="000000"/>
          <w:sz w:val="20"/>
          <w:szCs w:val="20"/>
        </w:rPr>
        <w:t>under 6 years of age is 100/hr.</w:t>
      </w:r>
      <w:r w:rsidR="00057583">
        <w:rPr>
          <w:b/>
          <w:bCs/>
          <w:i/>
          <w:iCs/>
          <w:color w:val="000000"/>
        </w:rPr>
        <w:t> </w:t>
      </w:r>
    </w:p>
    <w:p w14:paraId="64C19D38" w14:textId="77777777" w:rsidR="00A60CBB" w:rsidRDefault="00A60CBB" w:rsidP="00057583">
      <w:pPr>
        <w:pStyle w:val="NormalWeb"/>
        <w:spacing w:before="240" w:after="0"/>
        <w:rPr>
          <w:color w:val="000000"/>
          <w:sz w:val="20"/>
          <w:szCs w:val="20"/>
        </w:rPr>
      </w:pPr>
      <w:r>
        <w:rPr>
          <w:color w:val="000000"/>
          <w:sz w:val="20"/>
          <w:szCs w:val="20"/>
        </w:rPr>
        <w:t>For</w:t>
      </w:r>
      <w:r>
        <w:rPr>
          <w:color w:val="000000"/>
          <w:sz w:val="20"/>
          <w:szCs w:val="20"/>
        </w:rPr>
        <w:t xml:space="preserve"> children</w:t>
      </w:r>
      <w:r>
        <w:rPr>
          <w:color w:val="000000"/>
          <w:sz w:val="20"/>
          <w:szCs w:val="20"/>
        </w:rPr>
        <w:t xml:space="preserve"> over 6 years and adults, the fee for my services is $ 60.00/hr.</w:t>
      </w:r>
    </w:p>
    <w:p w14:paraId="2EFC07D5" w14:textId="2B71BC1B" w:rsidR="00A60CBB" w:rsidRDefault="00A60CBB" w:rsidP="00057583">
      <w:pPr>
        <w:pStyle w:val="NormalWeb"/>
        <w:spacing w:before="240" w:after="0"/>
        <w:rPr>
          <w:b/>
          <w:bCs/>
          <w:i/>
          <w:iCs/>
          <w:color w:val="000000"/>
        </w:rPr>
      </w:pPr>
      <w:r>
        <w:rPr>
          <w:color w:val="000000"/>
          <w:sz w:val="20"/>
          <w:szCs w:val="20"/>
        </w:rPr>
        <w:t xml:space="preserve"> An initial contract of 6 month of service provision </w:t>
      </w:r>
      <w:r w:rsidR="00B415CA">
        <w:rPr>
          <w:color w:val="000000"/>
          <w:sz w:val="20"/>
          <w:szCs w:val="20"/>
        </w:rPr>
        <w:t xml:space="preserve">is not </w:t>
      </w:r>
      <w:r w:rsidR="00BE6F28">
        <w:rPr>
          <w:color w:val="000000"/>
          <w:sz w:val="20"/>
          <w:szCs w:val="20"/>
        </w:rPr>
        <w:t>essential but</w:t>
      </w:r>
      <w:r w:rsidR="00B415CA">
        <w:rPr>
          <w:color w:val="000000"/>
          <w:sz w:val="20"/>
          <w:szCs w:val="20"/>
        </w:rPr>
        <w:t xml:space="preserve"> </w:t>
      </w:r>
      <w:r>
        <w:rPr>
          <w:color w:val="000000"/>
          <w:sz w:val="20"/>
          <w:szCs w:val="20"/>
        </w:rPr>
        <w:t>recommended</w:t>
      </w:r>
      <w:r w:rsidR="00957E90">
        <w:rPr>
          <w:color w:val="000000"/>
          <w:sz w:val="20"/>
          <w:szCs w:val="20"/>
        </w:rPr>
        <w:t xml:space="preserve"> to appreciate the proce</w:t>
      </w:r>
      <w:r w:rsidR="006C2F90">
        <w:rPr>
          <w:color w:val="000000"/>
          <w:sz w:val="20"/>
          <w:szCs w:val="20"/>
        </w:rPr>
        <w:t>ssing time and the measurable gains</w:t>
      </w:r>
      <w:r>
        <w:rPr>
          <w:color w:val="000000"/>
          <w:sz w:val="20"/>
          <w:szCs w:val="20"/>
        </w:rPr>
        <w:t>.</w:t>
      </w:r>
    </w:p>
    <w:p w14:paraId="4B41E16F" w14:textId="77777777" w:rsidR="00A60CBB" w:rsidRDefault="00A60CBB" w:rsidP="00057583">
      <w:pPr>
        <w:pStyle w:val="NormalWeb"/>
        <w:spacing w:before="240" w:after="0"/>
        <w:rPr>
          <w:color w:val="000000"/>
          <w:sz w:val="20"/>
          <w:szCs w:val="20"/>
        </w:rPr>
      </w:pPr>
      <w:r>
        <w:rPr>
          <w:color w:val="000000"/>
          <w:sz w:val="20"/>
          <w:szCs w:val="20"/>
        </w:rPr>
        <w:t>Clients</w:t>
      </w:r>
      <w:r>
        <w:rPr>
          <w:b/>
          <w:bCs/>
          <w:color w:val="000000"/>
          <w:sz w:val="20"/>
          <w:szCs w:val="20"/>
        </w:rPr>
        <w:t xml:space="preserve"> </w:t>
      </w:r>
      <w:r>
        <w:rPr>
          <w:color w:val="000000"/>
          <w:sz w:val="20"/>
          <w:szCs w:val="20"/>
        </w:rPr>
        <w:t>and the consultant can select monthly or quarterly meetings and invoicing formats, depending upon the plan needs, funding feasibility and other considerations.</w:t>
      </w:r>
    </w:p>
    <w:p w14:paraId="20F369DD" w14:textId="15C54056" w:rsidR="00057583" w:rsidRDefault="00057583" w:rsidP="00057583">
      <w:pPr>
        <w:pStyle w:val="NormalWeb"/>
        <w:spacing w:before="240" w:after="0"/>
        <w:rPr>
          <w:color w:val="000000"/>
          <w:sz w:val="20"/>
          <w:szCs w:val="20"/>
        </w:rPr>
      </w:pPr>
      <w:r>
        <w:rPr>
          <w:color w:val="000000"/>
          <w:sz w:val="20"/>
          <w:szCs w:val="20"/>
        </w:rPr>
        <w:t xml:space="preserve">Permission will be requested for taking picture or video clips of the child, </w:t>
      </w:r>
      <w:r w:rsidR="00627791">
        <w:rPr>
          <w:color w:val="000000"/>
          <w:sz w:val="20"/>
          <w:szCs w:val="20"/>
        </w:rPr>
        <w:t>family,</w:t>
      </w:r>
      <w:r>
        <w:rPr>
          <w:color w:val="000000"/>
          <w:sz w:val="20"/>
          <w:szCs w:val="20"/>
        </w:rPr>
        <w:t xml:space="preserve"> and other contracted services providers</w:t>
      </w:r>
      <w:r w:rsidR="00AE4F64">
        <w:rPr>
          <w:color w:val="000000"/>
          <w:sz w:val="20"/>
          <w:szCs w:val="20"/>
        </w:rPr>
        <w:t>, before and</w:t>
      </w:r>
      <w:r>
        <w:rPr>
          <w:color w:val="000000"/>
          <w:sz w:val="20"/>
          <w:szCs w:val="20"/>
        </w:rPr>
        <w:t xml:space="preserve"> during the sessions. This </w:t>
      </w:r>
      <w:r w:rsidR="00AE4F64">
        <w:rPr>
          <w:color w:val="000000"/>
          <w:sz w:val="20"/>
          <w:szCs w:val="20"/>
        </w:rPr>
        <w:t xml:space="preserve">would </w:t>
      </w:r>
      <w:r>
        <w:rPr>
          <w:color w:val="000000"/>
          <w:sz w:val="20"/>
          <w:szCs w:val="20"/>
        </w:rPr>
        <w:t>help</w:t>
      </w:r>
      <w:r w:rsidR="00AE4F64">
        <w:rPr>
          <w:color w:val="000000"/>
          <w:sz w:val="20"/>
          <w:szCs w:val="20"/>
        </w:rPr>
        <w:t xml:space="preserve"> in</w:t>
      </w:r>
      <w:r>
        <w:rPr>
          <w:color w:val="000000"/>
          <w:sz w:val="20"/>
          <w:szCs w:val="20"/>
        </w:rPr>
        <w:t xml:space="preserve"> </w:t>
      </w:r>
      <w:r w:rsidR="00627791">
        <w:rPr>
          <w:color w:val="000000"/>
          <w:sz w:val="20"/>
          <w:szCs w:val="20"/>
        </w:rPr>
        <w:t>develop</w:t>
      </w:r>
      <w:r w:rsidR="00AE4F64">
        <w:rPr>
          <w:color w:val="000000"/>
          <w:sz w:val="20"/>
          <w:szCs w:val="20"/>
        </w:rPr>
        <w:t>ing</w:t>
      </w:r>
      <w:r w:rsidR="00627791">
        <w:rPr>
          <w:color w:val="000000"/>
          <w:sz w:val="20"/>
          <w:szCs w:val="20"/>
        </w:rPr>
        <w:t xml:space="preserve"> picture booklets and work boards for the child</w:t>
      </w:r>
      <w:r>
        <w:rPr>
          <w:color w:val="000000"/>
          <w:sz w:val="20"/>
          <w:szCs w:val="20"/>
        </w:rPr>
        <w:t xml:space="preserve"> </w:t>
      </w:r>
      <w:r w:rsidR="00627791">
        <w:rPr>
          <w:color w:val="000000"/>
          <w:sz w:val="20"/>
          <w:szCs w:val="20"/>
        </w:rPr>
        <w:t xml:space="preserve">to make </w:t>
      </w:r>
      <w:r>
        <w:rPr>
          <w:color w:val="000000"/>
          <w:sz w:val="20"/>
          <w:szCs w:val="20"/>
        </w:rPr>
        <w:t xml:space="preserve">the session experience </w:t>
      </w:r>
      <w:r w:rsidR="00627791">
        <w:rPr>
          <w:color w:val="000000"/>
          <w:sz w:val="20"/>
          <w:szCs w:val="20"/>
        </w:rPr>
        <w:t>more comprehensible and relaxed</w:t>
      </w:r>
      <w:r>
        <w:rPr>
          <w:color w:val="000000"/>
          <w:sz w:val="20"/>
          <w:szCs w:val="20"/>
        </w:rPr>
        <w:t>.</w:t>
      </w:r>
    </w:p>
    <w:p w14:paraId="538A2254" w14:textId="30E28A21" w:rsidR="00BE6F28" w:rsidRDefault="00BE6F28" w:rsidP="00057583">
      <w:pPr>
        <w:pStyle w:val="NormalWeb"/>
        <w:spacing w:before="240" w:after="0"/>
      </w:pPr>
      <w:r>
        <w:rPr>
          <w:color w:val="000000"/>
          <w:sz w:val="20"/>
          <w:szCs w:val="20"/>
        </w:rPr>
        <w:t>You are welcome to share your thoughts, concerns, or questions for more information, at any time.</w:t>
      </w:r>
    </w:p>
    <w:p w14:paraId="3530F749" w14:textId="329EA205" w:rsidR="00057583" w:rsidRDefault="00057583" w:rsidP="00057583">
      <w:pPr>
        <w:pStyle w:val="NormalWeb"/>
        <w:spacing w:before="240" w:after="0"/>
      </w:pPr>
      <w:r>
        <w:rPr>
          <w:color w:val="000000"/>
          <w:sz w:val="20"/>
          <w:szCs w:val="20"/>
        </w:rPr>
        <w:t> </w:t>
      </w:r>
    </w:p>
    <w:p w14:paraId="328B879C" w14:textId="355CDB14" w:rsidR="00057583" w:rsidRDefault="00057583" w:rsidP="00057583">
      <w:pPr>
        <w:pStyle w:val="NormalWeb"/>
        <w:spacing w:before="240" w:after="0"/>
      </w:pPr>
      <w:r>
        <w:rPr>
          <w:color w:val="000000"/>
          <w:sz w:val="20"/>
          <w:szCs w:val="20"/>
        </w:rPr>
        <w:t> </w:t>
      </w:r>
    </w:p>
    <w:p w14:paraId="3EB996D4" w14:textId="72E7B4C1" w:rsidR="00057583" w:rsidRDefault="00057583" w:rsidP="00057583">
      <w:pPr>
        <w:pStyle w:val="NormalWeb"/>
        <w:spacing w:before="240" w:after="0"/>
      </w:pPr>
      <w:r>
        <w:rPr>
          <w:color w:val="000000"/>
          <w:sz w:val="20"/>
          <w:szCs w:val="20"/>
        </w:rPr>
        <w:t> </w:t>
      </w:r>
    </w:p>
    <w:p w14:paraId="70DC1C7A" w14:textId="77777777" w:rsidR="00057583" w:rsidRDefault="00057583" w:rsidP="00057583">
      <w:pPr>
        <w:pStyle w:val="NormalWeb"/>
        <w:spacing w:before="240" w:after="0"/>
      </w:pPr>
      <w:r>
        <w:rPr>
          <w:color w:val="000000"/>
          <w:sz w:val="20"/>
          <w:szCs w:val="20"/>
        </w:rPr>
        <w:t> </w:t>
      </w:r>
    </w:p>
    <w:p w14:paraId="29C6C01A" w14:textId="77777777" w:rsidR="00057583" w:rsidRDefault="00057583" w:rsidP="00057583"/>
    <w:p w14:paraId="63F1FB47" w14:textId="77777777" w:rsidR="00742F79" w:rsidRDefault="00742F79" w:rsidP="00742F79"/>
    <w:sectPr w:rsidR="00742F79" w:rsidSect="00BE6F28">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260"/>
    <w:multiLevelType w:val="hybridMultilevel"/>
    <w:tmpl w:val="EDF216CC"/>
    <w:lvl w:ilvl="0" w:tplc="7318CAD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758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2F79"/>
    <w:rsid w:val="00057583"/>
    <w:rsid w:val="00237503"/>
    <w:rsid w:val="003D46D1"/>
    <w:rsid w:val="00430156"/>
    <w:rsid w:val="00627791"/>
    <w:rsid w:val="00691762"/>
    <w:rsid w:val="006B2448"/>
    <w:rsid w:val="006C2F90"/>
    <w:rsid w:val="00742F79"/>
    <w:rsid w:val="00757FFB"/>
    <w:rsid w:val="00957E90"/>
    <w:rsid w:val="00A60CBB"/>
    <w:rsid w:val="00AE4F64"/>
    <w:rsid w:val="00B415CA"/>
    <w:rsid w:val="00BE6F28"/>
    <w:rsid w:val="00C34633"/>
    <w:rsid w:val="00CE4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1C19"/>
  <w15:chartTrackingRefBased/>
  <w15:docId w15:val="{36DFEA26-28C6-427E-AAC0-277F8155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Ijaz</dc:creator>
  <cp:keywords/>
  <dc:description/>
  <cp:lastModifiedBy>Saima Ijaz</cp:lastModifiedBy>
  <cp:revision>13</cp:revision>
  <dcterms:created xsi:type="dcterms:W3CDTF">2022-10-18T18:26:00Z</dcterms:created>
  <dcterms:modified xsi:type="dcterms:W3CDTF">2022-10-18T19:25:00Z</dcterms:modified>
</cp:coreProperties>
</file>